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03" w:rsidRPr="002B1FA7" w:rsidRDefault="00DE5803" w:rsidP="002D307F">
      <w:pPr>
        <w:pStyle w:val="2"/>
        <w:jc w:val="center"/>
      </w:pPr>
      <w:r>
        <w:rPr>
          <w:rFonts w:hint="eastAsia"/>
        </w:rPr>
        <w:t>和泰随</w:t>
      </w:r>
      <w:r>
        <w:t>心保意外伤害保险</w:t>
      </w:r>
      <w:r>
        <w:rPr>
          <w:rFonts w:hint="eastAsia"/>
        </w:rPr>
        <w:t>（</w:t>
      </w:r>
      <w:r w:rsidR="00F409C4">
        <w:rPr>
          <w:rFonts w:hint="eastAsia"/>
        </w:rPr>
        <w:t>互联网</w:t>
      </w:r>
      <w:r>
        <w:rPr>
          <w:rFonts w:hint="eastAsia"/>
        </w:rPr>
        <w:t>）</w:t>
      </w:r>
      <w:r w:rsidRPr="002B1FA7">
        <w:rPr>
          <w:rFonts w:hint="eastAsia"/>
        </w:rPr>
        <w:t>费率表</w:t>
      </w:r>
    </w:p>
    <w:p w:rsidR="00A84EA5" w:rsidRDefault="00DE5803" w:rsidP="00305241">
      <w:pPr>
        <w:rPr>
          <w:rFonts w:asciiTheme="minorEastAsia" w:hAnsiTheme="minorEastAsia"/>
          <w:szCs w:val="21"/>
        </w:rPr>
      </w:pPr>
      <w:r>
        <w:rPr>
          <w:rFonts w:ascii="宋体" w:hint="eastAsia"/>
          <w:bCs/>
          <w:szCs w:val="21"/>
        </w:rPr>
        <w:t>1、</w:t>
      </w:r>
      <w:r w:rsidR="002D307F">
        <w:rPr>
          <w:rFonts w:asciiTheme="minorEastAsia" w:hAnsiTheme="minorEastAsia" w:hint="eastAsia"/>
          <w:szCs w:val="21"/>
        </w:rPr>
        <w:t>意外身故</w:t>
      </w:r>
      <w:r>
        <w:rPr>
          <w:rFonts w:asciiTheme="minorEastAsia" w:hAnsiTheme="minorEastAsia" w:hint="eastAsia"/>
          <w:szCs w:val="21"/>
        </w:rPr>
        <w:t>及意外伤残责任</w:t>
      </w:r>
      <w:r>
        <w:rPr>
          <w:rFonts w:asciiTheme="minorEastAsia" w:hAnsiTheme="minorEastAsia"/>
          <w:szCs w:val="21"/>
        </w:rPr>
        <w:t>：</w:t>
      </w:r>
      <w:r w:rsidR="0037218F">
        <w:rPr>
          <w:rFonts w:asciiTheme="minorEastAsia" w:hAnsiTheme="minorEastAsia" w:hint="eastAsia"/>
          <w:szCs w:val="21"/>
        </w:rPr>
        <w:t xml:space="preserve"> </w:t>
      </w:r>
      <w:r w:rsidR="0037218F">
        <w:rPr>
          <w:rFonts w:asciiTheme="minorEastAsia" w:hAnsiTheme="minorEastAsia"/>
          <w:szCs w:val="21"/>
        </w:rPr>
        <w:t xml:space="preserve">                                 </w:t>
      </w:r>
    </w:p>
    <w:p w:rsidR="00DE5803" w:rsidRPr="0037218F" w:rsidRDefault="0037218F" w:rsidP="00A84EA5">
      <w:pPr>
        <w:ind w:rightChars="1120" w:right="2352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单位：</w:t>
      </w:r>
      <w:r>
        <w:rPr>
          <w:rFonts w:asciiTheme="minorEastAsia" w:hAnsiTheme="minorEastAsia"/>
          <w:szCs w:val="21"/>
        </w:rPr>
        <w:t>元人民币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277"/>
      </w:tblGrid>
      <w:tr w:rsidR="00A84EA5" w:rsidRPr="008C2BC1" w:rsidTr="00444D8E">
        <w:trPr>
          <w:trHeight w:val="285"/>
          <w:jc w:val="center"/>
        </w:trPr>
        <w:tc>
          <w:tcPr>
            <w:tcW w:w="3681" w:type="dxa"/>
            <w:gridSpan w:val="2"/>
            <w:shd w:val="clear" w:color="auto" w:fill="auto"/>
            <w:noWrap/>
          </w:tcPr>
          <w:p w:rsidR="00A84EA5" w:rsidRPr="002D307F" w:rsidDel="00A84EA5" w:rsidRDefault="00A84EA5" w:rsidP="003F28FD">
            <w:pPr>
              <w:widowControl/>
              <w:jc w:val="center"/>
              <w:rPr>
                <w:b/>
              </w:rPr>
            </w:pPr>
            <w:r w:rsidRPr="002D307F">
              <w:rPr>
                <w:rFonts w:hint="eastAsia"/>
                <w:b/>
              </w:rPr>
              <w:t>每</w:t>
            </w:r>
            <w:r w:rsidRPr="002D307F">
              <w:rPr>
                <w:rFonts w:hint="eastAsia"/>
                <w:b/>
              </w:rPr>
              <w:t>1000</w:t>
            </w:r>
            <w:r w:rsidR="00E112A3">
              <w:rPr>
                <w:rFonts w:hint="eastAsia"/>
                <w:b/>
              </w:rPr>
              <w:t>0</w:t>
            </w:r>
            <w:r w:rsidRPr="002D307F">
              <w:rPr>
                <w:rFonts w:hint="eastAsia"/>
                <w:b/>
              </w:rPr>
              <w:t>元</w:t>
            </w:r>
            <w:r>
              <w:rPr>
                <w:rFonts w:hint="eastAsia"/>
                <w:b/>
              </w:rPr>
              <w:t>保险金额</w:t>
            </w:r>
            <w:r w:rsidRPr="002D307F">
              <w:rPr>
                <w:rFonts w:hint="eastAsia"/>
                <w:b/>
              </w:rPr>
              <w:t>对应的基础费率</w:t>
            </w:r>
          </w:p>
        </w:tc>
      </w:tr>
      <w:tr w:rsidR="00A84EA5" w:rsidRPr="008C2BC1" w:rsidTr="00444D8E">
        <w:trPr>
          <w:trHeight w:val="285"/>
          <w:jc w:val="center"/>
        </w:trPr>
        <w:tc>
          <w:tcPr>
            <w:tcW w:w="2404" w:type="dxa"/>
            <w:shd w:val="clear" w:color="auto" w:fill="auto"/>
            <w:noWrap/>
          </w:tcPr>
          <w:p w:rsidR="00A84EA5" w:rsidRPr="002D307F" w:rsidRDefault="00A84EA5" w:rsidP="003F28F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</w:rPr>
            </w:pPr>
            <w:r w:rsidRPr="002D307F">
              <w:rPr>
                <w:rFonts w:hint="eastAsia"/>
                <w:b/>
              </w:rPr>
              <w:t>投保年龄</w:t>
            </w:r>
          </w:p>
        </w:tc>
        <w:tc>
          <w:tcPr>
            <w:tcW w:w="1277" w:type="dxa"/>
            <w:shd w:val="clear" w:color="auto" w:fill="auto"/>
            <w:noWrap/>
          </w:tcPr>
          <w:p w:rsidR="00A84EA5" w:rsidRPr="002D307F" w:rsidRDefault="00A84EA5" w:rsidP="003F28F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</w:rPr>
            </w:pPr>
            <w:r>
              <w:rPr>
                <w:rFonts w:hint="eastAsia"/>
                <w:b/>
              </w:rPr>
              <w:t>费率</w:t>
            </w:r>
          </w:p>
        </w:tc>
      </w:tr>
      <w:tr w:rsidR="00A84EA5" w:rsidRPr="008C2BC1" w:rsidTr="00444D8E">
        <w:trPr>
          <w:trHeight w:val="285"/>
          <w:jc w:val="center"/>
        </w:trPr>
        <w:tc>
          <w:tcPr>
            <w:tcW w:w="2404" w:type="dxa"/>
            <w:shd w:val="clear" w:color="auto" w:fill="auto"/>
            <w:noWrap/>
          </w:tcPr>
          <w:p w:rsidR="00A84EA5" w:rsidRPr="008C2BC1" w:rsidRDefault="00A84EA5" w:rsidP="003721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466D8A">
              <w:t>0</w:t>
            </w:r>
            <w:r>
              <w:t>-17</w:t>
            </w:r>
            <w:r>
              <w:rPr>
                <w:rFonts w:hint="eastAsia"/>
              </w:rPr>
              <w:t>岁</w:t>
            </w:r>
          </w:p>
        </w:tc>
        <w:tc>
          <w:tcPr>
            <w:tcW w:w="1277" w:type="dxa"/>
            <w:shd w:val="clear" w:color="auto" w:fill="auto"/>
            <w:noWrap/>
          </w:tcPr>
          <w:p w:rsidR="00A84EA5" w:rsidRPr="005E2C21" w:rsidRDefault="00A84EA5" w:rsidP="00A84EA5">
            <w:pPr>
              <w:jc w:val="center"/>
            </w:pPr>
            <w:r>
              <w:t>0.</w:t>
            </w:r>
            <w:r w:rsidR="00E112A3">
              <w:rPr>
                <w:rFonts w:hint="eastAsia"/>
              </w:rPr>
              <w:t>89</w:t>
            </w:r>
          </w:p>
        </w:tc>
      </w:tr>
      <w:tr w:rsidR="00A84EA5" w:rsidRPr="008C2BC1" w:rsidTr="00444D8E">
        <w:trPr>
          <w:trHeight w:val="285"/>
          <w:jc w:val="center"/>
        </w:trPr>
        <w:tc>
          <w:tcPr>
            <w:tcW w:w="2404" w:type="dxa"/>
            <w:shd w:val="clear" w:color="auto" w:fill="auto"/>
            <w:noWrap/>
          </w:tcPr>
          <w:p w:rsidR="00A84EA5" w:rsidRPr="007109AB" w:rsidRDefault="00A84EA5" w:rsidP="003721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>
              <w:t>18-65</w:t>
            </w:r>
            <w:r>
              <w:rPr>
                <w:rFonts w:hint="eastAsia"/>
              </w:rPr>
              <w:t>岁</w:t>
            </w:r>
          </w:p>
        </w:tc>
        <w:tc>
          <w:tcPr>
            <w:tcW w:w="1277" w:type="dxa"/>
            <w:shd w:val="clear" w:color="auto" w:fill="auto"/>
            <w:noWrap/>
          </w:tcPr>
          <w:p w:rsidR="00A84EA5" w:rsidRPr="005E2C21" w:rsidRDefault="00E112A3" w:rsidP="00A84EA5">
            <w:pPr>
              <w:jc w:val="center"/>
            </w:pPr>
            <w:r>
              <w:rPr>
                <w:rFonts w:hint="eastAsia"/>
              </w:rPr>
              <w:t>1</w:t>
            </w:r>
            <w:r>
              <w:t>.1</w:t>
            </w:r>
            <w:r>
              <w:rPr>
                <w:rFonts w:hint="eastAsia"/>
              </w:rPr>
              <w:t>1</w:t>
            </w:r>
          </w:p>
        </w:tc>
      </w:tr>
    </w:tbl>
    <w:p w:rsidR="00A84EA5" w:rsidRDefault="00A84EA5" w:rsidP="00DE5803">
      <w:pPr>
        <w:ind w:rightChars="863" w:right="1812"/>
        <w:jc w:val="left"/>
        <w:rPr>
          <w:rFonts w:asciiTheme="minorEastAsia" w:hAnsiTheme="minorEastAsia"/>
          <w:szCs w:val="21"/>
        </w:rPr>
      </w:pPr>
    </w:p>
    <w:p w:rsidR="00DE5803" w:rsidRDefault="00DF6852" w:rsidP="00DE5803">
      <w:pPr>
        <w:ind w:rightChars="863" w:right="181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="00DE5803">
        <w:rPr>
          <w:rFonts w:asciiTheme="minorEastAsia" w:hAnsiTheme="minorEastAsia" w:hint="eastAsia"/>
          <w:szCs w:val="21"/>
        </w:rPr>
        <w:t>意外伤害</w:t>
      </w:r>
      <w:r w:rsidR="00DE5803">
        <w:rPr>
          <w:rFonts w:asciiTheme="minorEastAsia" w:hAnsiTheme="minorEastAsia"/>
          <w:szCs w:val="21"/>
        </w:rPr>
        <w:t>医疗责任：</w:t>
      </w:r>
    </w:p>
    <w:p w:rsidR="00DF6852" w:rsidRPr="00305241" w:rsidRDefault="00DF6852" w:rsidP="00305241">
      <w:pPr>
        <w:pStyle w:val="ab"/>
        <w:numPr>
          <w:ilvl w:val="0"/>
          <w:numId w:val="1"/>
        </w:numPr>
        <w:ind w:left="851" w:firstLineChars="0"/>
        <w:jc w:val="left"/>
        <w:rPr>
          <w:rFonts w:ascii="宋体" w:eastAsia="宋体" w:hAnsi="宋体"/>
          <w:szCs w:val="21"/>
        </w:rPr>
      </w:pPr>
      <w:r w:rsidRPr="00305241">
        <w:rPr>
          <w:rFonts w:ascii="宋体" w:eastAsia="宋体" w:hAnsi="宋体" w:hint="eastAsia"/>
          <w:szCs w:val="21"/>
        </w:rPr>
        <w:t>基础</w:t>
      </w:r>
      <w:r w:rsidRPr="00305241">
        <w:rPr>
          <w:rFonts w:ascii="宋体" w:eastAsia="宋体" w:hAnsi="宋体" w:hint="eastAsia"/>
          <w:color w:val="000000"/>
          <w:szCs w:val="21"/>
        </w:rPr>
        <w:t>费</w:t>
      </w:r>
      <w:r w:rsidRPr="00305241">
        <w:rPr>
          <w:rFonts w:ascii="宋体" w:eastAsia="宋体" w:hAnsi="宋体"/>
          <w:color w:val="000000"/>
          <w:szCs w:val="21"/>
        </w:rPr>
        <w:t>率</w:t>
      </w:r>
    </w:p>
    <w:p w:rsidR="00DF6852" w:rsidRPr="00305241" w:rsidRDefault="00DF6852" w:rsidP="00DF6852">
      <w:pPr>
        <w:ind w:rightChars="1187" w:right="2493"/>
        <w:jc w:val="right"/>
        <w:rPr>
          <w:rFonts w:ascii="宋体" w:hAnsi="宋体"/>
          <w:szCs w:val="21"/>
        </w:rPr>
      </w:pPr>
      <w:r w:rsidRPr="00305241">
        <w:rPr>
          <w:rFonts w:ascii="宋体" w:hAnsi="宋体" w:hint="eastAsia"/>
          <w:szCs w:val="21"/>
        </w:rPr>
        <w:t>单位</w:t>
      </w:r>
      <w:r w:rsidRPr="00305241">
        <w:rPr>
          <w:rFonts w:ascii="宋体" w:hAnsi="宋体"/>
          <w:szCs w:val="21"/>
        </w:rPr>
        <w:t>：元</w:t>
      </w:r>
      <w:r w:rsidRPr="00305241">
        <w:rPr>
          <w:rFonts w:ascii="宋体" w:hAnsi="宋体" w:hint="eastAsia"/>
          <w:szCs w:val="21"/>
        </w:rPr>
        <w:t>人民币</w:t>
      </w:r>
    </w:p>
    <w:tbl>
      <w:tblPr>
        <w:tblW w:w="3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DF6852" w:rsidRPr="00DF6852" w:rsidTr="00876D15">
        <w:trPr>
          <w:trHeight w:val="285"/>
          <w:jc w:val="center"/>
        </w:trPr>
        <w:tc>
          <w:tcPr>
            <w:tcW w:w="3402" w:type="dxa"/>
            <w:gridSpan w:val="2"/>
          </w:tcPr>
          <w:p w:rsidR="00DF6852" w:rsidRPr="00305241" w:rsidRDefault="00DF6852" w:rsidP="00876D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0524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每</w:t>
            </w:r>
            <w:r w:rsidRPr="00305241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1000元保险金额</w:t>
            </w:r>
          </w:p>
        </w:tc>
      </w:tr>
      <w:tr w:rsidR="00DF6852" w:rsidRPr="00DF6852" w:rsidTr="00876D15">
        <w:trPr>
          <w:trHeight w:val="285"/>
          <w:jc w:val="center"/>
        </w:trPr>
        <w:tc>
          <w:tcPr>
            <w:tcW w:w="1701" w:type="dxa"/>
          </w:tcPr>
          <w:p w:rsidR="00DF6852" w:rsidRPr="00305241" w:rsidDel="0037218F" w:rsidRDefault="00DF6852" w:rsidP="00876D1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305241">
              <w:rPr>
                <w:rFonts w:ascii="宋体" w:hAnsi="宋体" w:hint="eastAsia"/>
                <w:szCs w:val="21"/>
              </w:rPr>
              <w:t>费率</w:t>
            </w:r>
          </w:p>
        </w:tc>
        <w:tc>
          <w:tcPr>
            <w:tcW w:w="1701" w:type="dxa"/>
            <w:shd w:val="clear" w:color="auto" w:fill="auto"/>
            <w:noWrap/>
          </w:tcPr>
          <w:p w:rsidR="00DF6852" w:rsidRPr="00305241" w:rsidRDefault="002E3125" w:rsidP="00876D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444D8E">
              <w:rPr>
                <w:rFonts w:ascii="宋体" w:hAnsi="宋体" w:hint="eastAsia"/>
                <w:szCs w:val="21"/>
              </w:rPr>
              <w:t>22</w:t>
            </w:r>
            <w:bookmarkStart w:id="0" w:name="_GoBack"/>
            <w:bookmarkEnd w:id="0"/>
          </w:p>
        </w:tc>
      </w:tr>
    </w:tbl>
    <w:p w:rsidR="00DF6852" w:rsidRPr="00305241" w:rsidRDefault="00DF6852" w:rsidP="00DF6852">
      <w:pPr>
        <w:pStyle w:val="ab"/>
        <w:ind w:left="360" w:firstLineChars="0" w:firstLine="0"/>
        <w:rPr>
          <w:rFonts w:ascii="宋体" w:eastAsia="宋体" w:hAnsi="宋体"/>
          <w:color w:val="000000"/>
          <w:szCs w:val="21"/>
        </w:rPr>
      </w:pPr>
    </w:p>
    <w:p w:rsidR="00DF6852" w:rsidRPr="00305241" w:rsidRDefault="00DF6852" w:rsidP="00DF6852">
      <w:pPr>
        <w:pStyle w:val="ab"/>
        <w:ind w:left="360" w:firstLineChars="0" w:firstLine="0"/>
        <w:rPr>
          <w:rFonts w:ascii="宋体" w:eastAsia="宋体" w:hAnsi="宋体"/>
          <w:color w:val="000000"/>
          <w:szCs w:val="21"/>
        </w:rPr>
      </w:pPr>
    </w:p>
    <w:p w:rsidR="00DF6852" w:rsidRPr="00305241" w:rsidRDefault="00DF6852" w:rsidP="00305241">
      <w:pPr>
        <w:pStyle w:val="ab"/>
        <w:numPr>
          <w:ilvl w:val="0"/>
          <w:numId w:val="1"/>
        </w:numPr>
        <w:ind w:left="851" w:firstLineChars="0"/>
        <w:jc w:val="left"/>
        <w:rPr>
          <w:rFonts w:ascii="宋体" w:eastAsia="宋体" w:hAnsi="宋体"/>
          <w:szCs w:val="21"/>
        </w:rPr>
      </w:pPr>
      <w:r w:rsidRPr="00305241">
        <w:rPr>
          <w:rFonts w:ascii="宋体" w:eastAsia="宋体" w:hAnsi="宋体" w:hint="eastAsia"/>
          <w:szCs w:val="21"/>
        </w:rPr>
        <w:t>费率调整系数：</w:t>
      </w:r>
    </w:p>
    <w:tbl>
      <w:tblPr>
        <w:tblpPr w:leftFromText="180" w:rightFromText="180" w:vertAnchor="text" w:horzAnchor="margin" w:tblpXSpec="center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</w:tblGrid>
      <w:tr w:rsidR="00DF6852" w:rsidRPr="00DF6852" w:rsidTr="00876D15">
        <w:tc>
          <w:tcPr>
            <w:tcW w:w="1217" w:type="dxa"/>
          </w:tcPr>
          <w:p w:rsidR="00DF6852" w:rsidRPr="00305241" w:rsidRDefault="00DF6852" w:rsidP="00876D15">
            <w:pPr>
              <w:jc w:val="center"/>
              <w:rPr>
                <w:rFonts w:ascii="宋体" w:hAnsi="宋体"/>
                <w:szCs w:val="21"/>
              </w:rPr>
            </w:pPr>
            <w:r w:rsidRPr="00305241">
              <w:rPr>
                <w:rFonts w:ascii="宋体" w:hAnsi="宋体"/>
                <w:szCs w:val="21"/>
              </w:rPr>
              <w:t>免赔额</w:t>
            </w:r>
          </w:p>
        </w:tc>
        <w:tc>
          <w:tcPr>
            <w:tcW w:w="1217" w:type="dxa"/>
          </w:tcPr>
          <w:p w:rsidR="00DF6852" w:rsidRPr="00305241" w:rsidRDefault="00DF6852" w:rsidP="00876D15">
            <w:pPr>
              <w:jc w:val="center"/>
              <w:rPr>
                <w:rFonts w:ascii="宋体" w:hAnsi="宋体"/>
                <w:szCs w:val="21"/>
              </w:rPr>
            </w:pPr>
            <w:r w:rsidRPr="00305241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17" w:type="dxa"/>
          </w:tcPr>
          <w:p w:rsidR="00DF6852" w:rsidRPr="00305241" w:rsidRDefault="00DF6852" w:rsidP="00876D15">
            <w:pPr>
              <w:jc w:val="center"/>
              <w:rPr>
                <w:rFonts w:ascii="宋体" w:hAnsi="宋体"/>
                <w:szCs w:val="21"/>
              </w:rPr>
            </w:pPr>
            <w:r w:rsidRPr="00305241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217" w:type="dxa"/>
          </w:tcPr>
          <w:p w:rsidR="00DF6852" w:rsidRPr="00305241" w:rsidRDefault="00DF6852" w:rsidP="00876D15">
            <w:pPr>
              <w:jc w:val="center"/>
              <w:rPr>
                <w:rFonts w:ascii="宋体" w:hAnsi="宋体"/>
                <w:szCs w:val="21"/>
              </w:rPr>
            </w:pPr>
            <w:r w:rsidRPr="00305241"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1218" w:type="dxa"/>
          </w:tcPr>
          <w:p w:rsidR="00DF6852" w:rsidRPr="00305241" w:rsidRDefault="00DF6852" w:rsidP="00876D15">
            <w:pPr>
              <w:jc w:val="center"/>
              <w:rPr>
                <w:rFonts w:ascii="宋体" w:hAnsi="宋体"/>
                <w:szCs w:val="21"/>
              </w:rPr>
            </w:pPr>
            <w:r w:rsidRPr="00305241">
              <w:rPr>
                <w:rFonts w:ascii="宋体" w:hAnsi="宋体"/>
                <w:szCs w:val="21"/>
              </w:rPr>
              <w:t>200</w:t>
            </w:r>
          </w:p>
        </w:tc>
      </w:tr>
      <w:tr w:rsidR="00DF6852" w:rsidRPr="00DF6852" w:rsidTr="00876D15">
        <w:tc>
          <w:tcPr>
            <w:tcW w:w="1217" w:type="dxa"/>
          </w:tcPr>
          <w:p w:rsidR="00DF6852" w:rsidRPr="00305241" w:rsidRDefault="00DF6852" w:rsidP="00876D15">
            <w:pPr>
              <w:jc w:val="center"/>
              <w:rPr>
                <w:rFonts w:ascii="宋体" w:hAnsi="宋体"/>
                <w:szCs w:val="21"/>
              </w:rPr>
            </w:pPr>
            <w:r w:rsidRPr="00305241">
              <w:rPr>
                <w:rFonts w:ascii="宋体" w:hAnsi="宋体"/>
                <w:szCs w:val="21"/>
              </w:rPr>
              <w:t>调整系数</w:t>
            </w:r>
          </w:p>
        </w:tc>
        <w:tc>
          <w:tcPr>
            <w:tcW w:w="1217" w:type="dxa"/>
          </w:tcPr>
          <w:p w:rsidR="00DF6852" w:rsidRPr="00305241" w:rsidRDefault="00DF6852" w:rsidP="00876D15">
            <w:pPr>
              <w:jc w:val="center"/>
              <w:rPr>
                <w:rFonts w:ascii="宋体" w:hAnsi="宋体"/>
                <w:szCs w:val="21"/>
              </w:rPr>
            </w:pPr>
            <w:r w:rsidRPr="00305241">
              <w:rPr>
                <w:rFonts w:ascii="宋体" w:hAnsi="宋体"/>
                <w:szCs w:val="21"/>
              </w:rPr>
              <w:t>150%</w:t>
            </w:r>
          </w:p>
        </w:tc>
        <w:tc>
          <w:tcPr>
            <w:tcW w:w="1217" w:type="dxa"/>
          </w:tcPr>
          <w:p w:rsidR="00DF6852" w:rsidRPr="00305241" w:rsidRDefault="00DF6852" w:rsidP="00876D15">
            <w:pPr>
              <w:jc w:val="center"/>
              <w:rPr>
                <w:rFonts w:ascii="宋体" w:hAnsi="宋体"/>
                <w:szCs w:val="21"/>
              </w:rPr>
            </w:pPr>
            <w:r w:rsidRPr="00305241">
              <w:rPr>
                <w:rFonts w:ascii="宋体" w:hAnsi="宋体"/>
                <w:szCs w:val="21"/>
              </w:rPr>
              <w:t>120%</w:t>
            </w:r>
          </w:p>
        </w:tc>
        <w:tc>
          <w:tcPr>
            <w:tcW w:w="1217" w:type="dxa"/>
          </w:tcPr>
          <w:p w:rsidR="00DF6852" w:rsidRPr="00305241" w:rsidRDefault="00DF6852" w:rsidP="00876D15">
            <w:pPr>
              <w:jc w:val="center"/>
              <w:rPr>
                <w:rFonts w:ascii="宋体" w:hAnsi="宋体"/>
                <w:szCs w:val="21"/>
              </w:rPr>
            </w:pPr>
            <w:r w:rsidRPr="00305241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218" w:type="dxa"/>
          </w:tcPr>
          <w:p w:rsidR="00DF6852" w:rsidRPr="00305241" w:rsidRDefault="00DF6852" w:rsidP="00876D1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305241">
              <w:rPr>
                <w:rFonts w:ascii="宋体" w:hAnsi="宋体"/>
                <w:szCs w:val="21"/>
              </w:rPr>
              <w:t>80%</w:t>
            </w:r>
          </w:p>
        </w:tc>
      </w:tr>
      <w:tr w:rsidR="00DF6852" w:rsidRPr="00DF6852" w:rsidTr="00876D15">
        <w:tc>
          <w:tcPr>
            <w:tcW w:w="1217" w:type="dxa"/>
          </w:tcPr>
          <w:p w:rsidR="00DF6852" w:rsidRPr="00305241" w:rsidRDefault="00DF6852" w:rsidP="00876D15">
            <w:pPr>
              <w:jc w:val="center"/>
              <w:rPr>
                <w:rFonts w:ascii="宋体" w:hAnsi="宋体"/>
                <w:szCs w:val="21"/>
              </w:rPr>
            </w:pPr>
            <w:r w:rsidRPr="00305241">
              <w:rPr>
                <w:rFonts w:ascii="宋体" w:hAnsi="宋体"/>
                <w:szCs w:val="21"/>
              </w:rPr>
              <w:t>给付比例</w:t>
            </w:r>
          </w:p>
        </w:tc>
        <w:tc>
          <w:tcPr>
            <w:tcW w:w="1217" w:type="dxa"/>
          </w:tcPr>
          <w:p w:rsidR="00DF6852" w:rsidRPr="00305241" w:rsidRDefault="00DF6852" w:rsidP="00876D15">
            <w:pPr>
              <w:jc w:val="center"/>
              <w:rPr>
                <w:rFonts w:ascii="宋体" w:hAnsi="宋体"/>
                <w:szCs w:val="21"/>
              </w:rPr>
            </w:pPr>
            <w:r w:rsidRPr="00305241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217" w:type="dxa"/>
          </w:tcPr>
          <w:p w:rsidR="00DF6852" w:rsidRPr="00305241" w:rsidRDefault="00DF6852" w:rsidP="00876D15">
            <w:pPr>
              <w:jc w:val="center"/>
              <w:rPr>
                <w:rFonts w:ascii="宋体" w:hAnsi="宋体"/>
                <w:szCs w:val="21"/>
              </w:rPr>
            </w:pPr>
            <w:r w:rsidRPr="00305241">
              <w:rPr>
                <w:rFonts w:ascii="宋体" w:hAnsi="宋体"/>
                <w:szCs w:val="21"/>
              </w:rPr>
              <w:t>90%</w:t>
            </w:r>
          </w:p>
        </w:tc>
        <w:tc>
          <w:tcPr>
            <w:tcW w:w="1217" w:type="dxa"/>
          </w:tcPr>
          <w:p w:rsidR="00DF6852" w:rsidRPr="00305241" w:rsidRDefault="00DF6852" w:rsidP="00876D15">
            <w:pPr>
              <w:jc w:val="center"/>
              <w:rPr>
                <w:rFonts w:ascii="宋体" w:hAnsi="宋体"/>
                <w:szCs w:val="21"/>
              </w:rPr>
            </w:pPr>
            <w:r w:rsidRPr="00305241">
              <w:rPr>
                <w:rFonts w:ascii="宋体" w:hAnsi="宋体"/>
                <w:szCs w:val="21"/>
              </w:rPr>
              <w:t>80%</w:t>
            </w:r>
          </w:p>
        </w:tc>
        <w:tc>
          <w:tcPr>
            <w:tcW w:w="1218" w:type="dxa"/>
          </w:tcPr>
          <w:p w:rsidR="00DF6852" w:rsidRPr="00305241" w:rsidRDefault="00DF6852" w:rsidP="00876D15">
            <w:pPr>
              <w:jc w:val="center"/>
              <w:rPr>
                <w:rFonts w:ascii="宋体" w:hAnsi="宋体"/>
                <w:szCs w:val="21"/>
              </w:rPr>
            </w:pPr>
            <w:r w:rsidRPr="00305241">
              <w:rPr>
                <w:rFonts w:ascii="宋体" w:hAnsi="宋体"/>
                <w:szCs w:val="21"/>
              </w:rPr>
              <w:t>70%</w:t>
            </w:r>
          </w:p>
        </w:tc>
      </w:tr>
      <w:tr w:rsidR="00DF6852" w:rsidRPr="00DF6852" w:rsidTr="00876D15">
        <w:tc>
          <w:tcPr>
            <w:tcW w:w="1217" w:type="dxa"/>
          </w:tcPr>
          <w:p w:rsidR="00DF6852" w:rsidRPr="00305241" w:rsidRDefault="00DF6852" w:rsidP="00876D15">
            <w:pPr>
              <w:jc w:val="center"/>
              <w:rPr>
                <w:rFonts w:ascii="宋体" w:hAnsi="宋体"/>
                <w:szCs w:val="21"/>
              </w:rPr>
            </w:pPr>
            <w:r w:rsidRPr="00305241">
              <w:rPr>
                <w:rFonts w:ascii="宋体" w:hAnsi="宋体"/>
                <w:szCs w:val="21"/>
              </w:rPr>
              <w:t>调整系数</w:t>
            </w:r>
          </w:p>
        </w:tc>
        <w:tc>
          <w:tcPr>
            <w:tcW w:w="1217" w:type="dxa"/>
          </w:tcPr>
          <w:p w:rsidR="00DF6852" w:rsidRPr="00305241" w:rsidRDefault="00DF6852" w:rsidP="00876D15">
            <w:pPr>
              <w:jc w:val="center"/>
              <w:rPr>
                <w:rFonts w:ascii="宋体" w:hAnsi="宋体"/>
                <w:szCs w:val="21"/>
              </w:rPr>
            </w:pPr>
            <w:r w:rsidRPr="00305241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217" w:type="dxa"/>
          </w:tcPr>
          <w:p w:rsidR="00DF6852" w:rsidRPr="00305241" w:rsidRDefault="00DF6852" w:rsidP="00876D15">
            <w:pPr>
              <w:jc w:val="center"/>
              <w:rPr>
                <w:rFonts w:ascii="宋体" w:hAnsi="宋体"/>
                <w:szCs w:val="21"/>
              </w:rPr>
            </w:pPr>
            <w:r w:rsidRPr="00305241">
              <w:rPr>
                <w:rFonts w:ascii="宋体" w:hAnsi="宋体"/>
                <w:szCs w:val="21"/>
              </w:rPr>
              <w:t>90%</w:t>
            </w:r>
          </w:p>
        </w:tc>
        <w:tc>
          <w:tcPr>
            <w:tcW w:w="1217" w:type="dxa"/>
          </w:tcPr>
          <w:p w:rsidR="00DF6852" w:rsidRPr="00305241" w:rsidRDefault="00DF6852" w:rsidP="00876D15">
            <w:pPr>
              <w:jc w:val="center"/>
              <w:rPr>
                <w:rFonts w:ascii="宋体" w:hAnsi="宋体"/>
                <w:szCs w:val="21"/>
              </w:rPr>
            </w:pPr>
            <w:r w:rsidRPr="00305241">
              <w:rPr>
                <w:rFonts w:ascii="宋体" w:hAnsi="宋体"/>
                <w:szCs w:val="21"/>
              </w:rPr>
              <w:t>80%</w:t>
            </w:r>
          </w:p>
        </w:tc>
        <w:tc>
          <w:tcPr>
            <w:tcW w:w="1218" w:type="dxa"/>
          </w:tcPr>
          <w:p w:rsidR="00DF6852" w:rsidRPr="00305241" w:rsidRDefault="00DF6852" w:rsidP="00876D15">
            <w:pPr>
              <w:jc w:val="center"/>
              <w:rPr>
                <w:rFonts w:ascii="宋体" w:hAnsi="宋体"/>
                <w:szCs w:val="21"/>
              </w:rPr>
            </w:pPr>
            <w:r w:rsidRPr="00305241">
              <w:rPr>
                <w:rFonts w:ascii="宋体" w:hAnsi="宋体"/>
                <w:szCs w:val="21"/>
              </w:rPr>
              <w:t>75%</w:t>
            </w:r>
          </w:p>
        </w:tc>
      </w:tr>
    </w:tbl>
    <w:p w:rsidR="00DF6852" w:rsidRPr="00305241" w:rsidRDefault="00DF6852" w:rsidP="00DF6852">
      <w:pPr>
        <w:rPr>
          <w:rFonts w:ascii="宋体" w:hAnsi="宋体" w:cs="Arial"/>
          <w:bCs/>
          <w:szCs w:val="21"/>
        </w:rPr>
      </w:pPr>
    </w:p>
    <w:p w:rsidR="00DF6852" w:rsidRPr="00305241" w:rsidRDefault="00DF6852" w:rsidP="00DF6852">
      <w:pPr>
        <w:rPr>
          <w:rFonts w:ascii="宋体" w:hAnsi="宋体" w:cs="Arial"/>
          <w:bCs/>
          <w:szCs w:val="21"/>
        </w:rPr>
      </w:pPr>
    </w:p>
    <w:p w:rsidR="00DF6852" w:rsidRPr="00305241" w:rsidRDefault="00DF6852" w:rsidP="00DF6852">
      <w:pPr>
        <w:rPr>
          <w:rFonts w:ascii="宋体" w:hAnsi="宋体" w:cs="Arial"/>
          <w:bCs/>
          <w:szCs w:val="21"/>
        </w:rPr>
      </w:pPr>
    </w:p>
    <w:p w:rsidR="00DF6852" w:rsidRPr="00305241" w:rsidRDefault="00DF6852" w:rsidP="00DF6852">
      <w:pPr>
        <w:rPr>
          <w:rFonts w:ascii="宋体" w:hAnsi="宋体"/>
          <w:b/>
          <w:szCs w:val="21"/>
        </w:rPr>
      </w:pPr>
    </w:p>
    <w:p w:rsidR="00DE5803" w:rsidRPr="00305241" w:rsidRDefault="00DE5803" w:rsidP="00DE5803">
      <w:pPr>
        <w:rPr>
          <w:rFonts w:ascii="宋体" w:hAnsi="宋体"/>
          <w:szCs w:val="21"/>
        </w:rPr>
      </w:pPr>
    </w:p>
    <w:p w:rsidR="00DE5803" w:rsidRDefault="00DE5803" w:rsidP="00DE5803">
      <w:pPr>
        <w:jc w:val="left"/>
        <w:rPr>
          <w:rFonts w:asciiTheme="minorEastAsia" w:hAnsiTheme="minorEastAsia"/>
          <w:szCs w:val="21"/>
        </w:rPr>
      </w:pPr>
    </w:p>
    <w:p w:rsidR="00DE5803" w:rsidRDefault="00DE5803" w:rsidP="00DE580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</w:t>
      </w:r>
      <w:r>
        <w:rPr>
          <w:rFonts w:asciiTheme="minorEastAsia" w:hAnsiTheme="minorEastAsia"/>
          <w:szCs w:val="21"/>
        </w:rPr>
        <w:t>保险费计算公式</w:t>
      </w:r>
    </w:p>
    <w:p w:rsidR="00DE5803" w:rsidRPr="00A66E6C" w:rsidRDefault="002D307F" w:rsidP="00DE580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意外身故</w:t>
      </w:r>
      <w:r w:rsidR="00DE5803">
        <w:rPr>
          <w:rFonts w:asciiTheme="minorEastAsia" w:hAnsiTheme="minorEastAsia"/>
          <w:szCs w:val="21"/>
        </w:rPr>
        <w:t>及</w:t>
      </w:r>
      <w:r w:rsidR="00DE5803">
        <w:rPr>
          <w:rFonts w:asciiTheme="minorEastAsia" w:hAnsiTheme="minorEastAsia" w:hint="eastAsia"/>
          <w:szCs w:val="21"/>
        </w:rPr>
        <w:t>意外伤残</w:t>
      </w:r>
      <w:r w:rsidR="00DE5803" w:rsidRPr="00A66E6C">
        <w:rPr>
          <w:rFonts w:asciiTheme="minorEastAsia" w:hAnsiTheme="minorEastAsia"/>
          <w:szCs w:val="21"/>
        </w:rPr>
        <w:t>保险责任</w:t>
      </w:r>
      <w:r w:rsidR="00DE5803" w:rsidRPr="00A66E6C">
        <w:rPr>
          <w:rFonts w:asciiTheme="minorEastAsia" w:hAnsiTheme="minorEastAsia" w:hint="eastAsia"/>
          <w:szCs w:val="21"/>
        </w:rPr>
        <w:t>保险费</w:t>
      </w:r>
      <w:r w:rsidR="00DE5803">
        <w:rPr>
          <w:rFonts w:asciiTheme="minorEastAsia" w:hAnsiTheme="minorEastAsia" w:hint="eastAsia"/>
          <w:szCs w:val="21"/>
        </w:rPr>
        <w:t xml:space="preserve"> </w:t>
      </w:r>
      <w:r w:rsidR="00DE5803" w:rsidRPr="00A66E6C">
        <w:rPr>
          <w:rFonts w:asciiTheme="minorEastAsia" w:hAnsiTheme="minorEastAsia" w:hint="eastAsia"/>
          <w:szCs w:val="21"/>
        </w:rPr>
        <w:t>=</w:t>
      </w:r>
      <w:r w:rsidR="00DE5803">
        <w:rPr>
          <w:rFonts w:asciiTheme="minorEastAsia" w:hAnsiTheme="minorEastAsia"/>
          <w:szCs w:val="21"/>
        </w:rPr>
        <w:t xml:space="preserve"> </w:t>
      </w:r>
      <w:r w:rsidR="00DE5803" w:rsidRPr="00A66E6C">
        <w:rPr>
          <w:rFonts w:asciiTheme="minorEastAsia" w:hAnsiTheme="minorEastAsia" w:hint="eastAsia"/>
          <w:szCs w:val="21"/>
        </w:rPr>
        <w:t>基础</w:t>
      </w:r>
      <w:r w:rsidR="00DE5803" w:rsidRPr="00A66E6C">
        <w:rPr>
          <w:rFonts w:asciiTheme="minorEastAsia" w:hAnsiTheme="minorEastAsia"/>
          <w:szCs w:val="21"/>
        </w:rPr>
        <w:t>费率</w:t>
      </w:r>
      <w:r w:rsidR="00DE5803" w:rsidRPr="00A66E6C" w:rsidDel="001D7F3C">
        <w:rPr>
          <w:rFonts w:asciiTheme="minorEastAsia" w:hAnsiTheme="minorEastAsia"/>
          <w:szCs w:val="21"/>
        </w:rPr>
        <w:t xml:space="preserve"> </w:t>
      </w:r>
    </w:p>
    <w:p w:rsidR="00DE5803" w:rsidRDefault="00DE5803" w:rsidP="00DE5803">
      <w:pPr>
        <w:jc w:val="left"/>
        <w:rPr>
          <w:rFonts w:asciiTheme="minorEastAsia" w:hAnsiTheme="minorEastAsia"/>
          <w:szCs w:val="21"/>
        </w:rPr>
      </w:pPr>
      <w:r w:rsidRPr="00A66E6C">
        <w:rPr>
          <w:rFonts w:asciiTheme="minorEastAsia" w:hAnsiTheme="minorEastAsia" w:hint="eastAsia"/>
          <w:szCs w:val="21"/>
        </w:rPr>
        <w:t>意外</w:t>
      </w:r>
      <w:r>
        <w:rPr>
          <w:rFonts w:asciiTheme="minorEastAsia" w:hAnsiTheme="minorEastAsia" w:hint="eastAsia"/>
          <w:szCs w:val="21"/>
        </w:rPr>
        <w:t>伤害</w:t>
      </w:r>
      <w:r w:rsidRPr="00A66E6C">
        <w:rPr>
          <w:rFonts w:asciiTheme="minorEastAsia" w:hAnsiTheme="minorEastAsia" w:hint="eastAsia"/>
          <w:szCs w:val="21"/>
        </w:rPr>
        <w:t>医疗</w:t>
      </w:r>
      <w:r w:rsidRPr="00A66E6C">
        <w:rPr>
          <w:rFonts w:asciiTheme="minorEastAsia" w:hAnsiTheme="minorEastAsia"/>
          <w:szCs w:val="21"/>
        </w:rPr>
        <w:t>保险责任</w:t>
      </w:r>
      <w:r w:rsidRPr="00A66E6C">
        <w:rPr>
          <w:rFonts w:asciiTheme="minorEastAsia" w:hAnsiTheme="minorEastAsia" w:hint="eastAsia"/>
          <w:szCs w:val="21"/>
        </w:rPr>
        <w:t>保险费</w:t>
      </w:r>
      <w:r>
        <w:rPr>
          <w:rFonts w:asciiTheme="minorEastAsia" w:hAnsiTheme="minorEastAsia" w:hint="eastAsia"/>
          <w:szCs w:val="21"/>
        </w:rPr>
        <w:t xml:space="preserve"> </w:t>
      </w:r>
      <w:r w:rsidRPr="00A66E6C">
        <w:rPr>
          <w:rFonts w:asciiTheme="minorEastAsia" w:hAnsiTheme="minorEastAsia" w:hint="eastAsia"/>
          <w:szCs w:val="21"/>
        </w:rPr>
        <w:t>=</w:t>
      </w:r>
      <w:r>
        <w:rPr>
          <w:rFonts w:asciiTheme="minorEastAsia" w:hAnsiTheme="minorEastAsia"/>
          <w:szCs w:val="21"/>
        </w:rPr>
        <w:t xml:space="preserve"> </w:t>
      </w:r>
      <w:r w:rsidRPr="00A66E6C">
        <w:rPr>
          <w:rFonts w:asciiTheme="minorEastAsia" w:hAnsiTheme="minorEastAsia" w:hint="eastAsia"/>
          <w:szCs w:val="21"/>
        </w:rPr>
        <w:t>基础</w:t>
      </w:r>
      <w:r w:rsidRPr="00A66E6C">
        <w:rPr>
          <w:rFonts w:asciiTheme="minorEastAsia" w:hAnsiTheme="minorEastAsia"/>
          <w:szCs w:val="21"/>
        </w:rPr>
        <w:t>费率</w:t>
      </w:r>
      <w:r>
        <w:rPr>
          <w:rFonts w:asciiTheme="minorEastAsia" w:hAnsiTheme="minorEastAsia" w:hint="eastAsia"/>
          <w:szCs w:val="21"/>
        </w:rPr>
        <w:t xml:space="preserve"> </w:t>
      </w:r>
      <w:r w:rsidRPr="00A66E6C">
        <w:rPr>
          <w:rFonts w:asciiTheme="minorEastAsia" w:hAnsiTheme="minorEastAsia" w:hint="eastAsia"/>
          <w:szCs w:val="21"/>
        </w:rPr>
        <w:t>*</w:t>
      </w:r>
      <w:r>
        <w:rPr>
          <w:rFonts w:asciiTheme="minorEastAsia" w:hAnsiTheme="minorEastAsia"/>
          <w:szCs w:val="21"/>
        </w:rPr>
        <w:t xml:space="preserve"> </w:t>
      </w:r>
      <w:r w:rsidRPr="00A66E6C">
        <w:rPr>
          <w:rFonts w:asciiTheme="minorEastAsia" w:hAnsiTheme="minorEastAsia"/>
          <w:szCs w:val="21"/>
        </w:rPr>
        <w:t>意外</w:t>
      </w:r>
      <w:r w:rsidR="002D307F">
        <w:rPr>
          <w:rFonts w:asciiTheme="minorEastAsia" w:hAnsiTheme="minorEastAsia" w:hint="eastAsia"/>
          <w:szCs w:val="21"/>
        </w:rPr>
        <w:t>伤害</w:t>
      </w:r>
      <w:r w:rsidRPr="00A66E6C">
        <w:rPr>
          <w:rFonts w:asciiTheme="minorEastAsia" w:hAnsiTheme="minorEastAsia"/>
          <w:szCs w:val="21"/>
        </w:rPr>
        <w:t>医疗费率</w:t>
      </w:r>
      <w:r w:rsidRPr="00A66E6C">
        <w:rPr>
          <w:rFonts w:asciiTheme="minorEastAsia" w:hAnsiTheme="minorEastAsia" w:hint="eastAsia"/>
          <w:szCs w:val="21"/>
        </w:rPr>
        <w:t>调整</w:t>
      </w:r>
      <w:r w:rsidRPr="00A66E6C">
        <w:rPr>
          <w:rFonts w:asciiTheme="minorEastAsia" w:hAnsiTheme="minorEastAsia"/>
          <w:szCs w:val="21"/>
        </w:rPr>
        <w:t>参数</w:t>
      </w:r>
    </w:p>
    <w:p w:rsidR="00DE5803" w:rsidRPr="00944AF6" w:rsidRDefault="00DE5803" w:rsidP="00DE5803">
      <w:pPr>
        <w:rPr>
          <w:rFonts w:asciiTheme="minorEastAsia" w:hAnsiTheme="minorEastAsia"/>
          <w:szCs w:val="21"/>
        </w:rPr>
      </w:pPr>
    </w:p>
    <w:p w:rsidR="00DE5803" w:rsidRPr="00FC152E" w:rsidRDefault="00DE5803" w:rsidP="00DE5803">
      <w:pPr>
        <w:jc w:val="left"/>
        <w:rPr>
          <w:rFonts w:asciiTheme="minorEastAsia" w:hAnsiTheme="minorEastAsia"/>
          <w:szCs w:val="21"/>
        </w:rPr>
      </w:pPr>
      <w:r w:rsidRPr="00FC152E">
        <w:rPr>
          <w:rFonts w:asciiTheme="minorEastAsia" w:hAnsiTheme="minorEastAsia" w:hint="eastAsia"/>
          <w:szCs w:val="21"/>
        </w:rPr>
        <w:t>4、短期费率表（按一年期费率的百分比计算）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741"/>
        <w:gridCol w:w="741"/>
      </w:tblGrid>
      <w:tr w:rsidR="00DE5803" w:rsidRPr="00D3479A" w:rsidTr="00305241">
        <w:trPr>
          <w:trHeight w:val="345"/>
        </w:trPr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保险期间(日)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11-12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13-14</w:t>
            </w:r>
          </w:p>
        </w:tc>
      </w:tr>
      <w:tr w:rsidR="00DE5803" w:rsidRPr="00D3479A" w:rsidTr="00305241">
        <w:trPr>
          <w:trHeight w:val="345"/>
        </w:trPr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百分比(%)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16</w:t>
            </w:r>
          </w:p>
        </w:tc>
      </w:tr>
      <w:tr w:rsidR="00DE5803" w:rsidRPr="00D3479A" w:rsidTr="00305241">
        <w:trPr>
          <w:trHeight w:val="345"/>
        </w:trPr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保险期间(月)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DE5803" w:rsidRPr="00D3479A" w:rsidTr="00305241">
        <w:trPr>
          <w:trHeight w:val="345"/>
        </w:trPr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百分比(%)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E5803" w:rsidRPr="00FC152E" w:rsidRDefault="00DE5803" w:rsidP="003F28FD">
            <w:pPr>
              <w:rPr>
                <w:rFonts w:asciiTheme="minorEastAsia" w:hAnsiTheme="minorEastAsia"/>
                <w:szCs w:val="21"/>
              </w:rPr>
            </w:pPr>
            <w:r w:rsidRPr="00FC152E">
              <w:rPr>
                <w:rFonts w:asciiTheme="minorEastAsia" w:hAnsiTheme="minorEastAsia" w:hint="eastAsia"/>
                <w:szCs w:val="21"/>
              </w:rPr>
              <w:t>100</w:t>
            </w:r>
          </w:p>
        </w:tc>
      </w:tr>
    </w:tbl>
    <w:p w:rsidR="00DE5803" w:rsidRPr="00FC152E" w:rsidRDefault="00DE5803" w:rsidP="00DE5803">
      <w:pPr>
        <w:jc w:val="left"/>
        <w:rPr>
          <w:rFonts w:asciiTheme="minorEastAsia" w:hAnsiTheme="minorEastAsia"/>
          <w:szCs w:val="21"/>
        </w:rPr>
      </w:pPr>
      <w:r w:rsidRPr="00FC152E">
        <w:rPr>
          <w:rFonts w:asciiTheme="minorEastAsia" w:hAnsiTheme="minorEastAsia" w:hint="eastAsia"/>
          <w:szCs w:val="21"/>
        </w:rPr>
        <w:t>注：</w:t>
      </w:r>
    </w:p>
    <w:p w:rsidR="00DE5803" w:rsidRPr="00FC152E" w:rsidRDefault="00DE5803" w:rsidP="00DE580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</w:t>
      </w:r>
      <w:r w:rsidRPr="00FC152E">
        <w:rPr>
          <w:rFonts w:asciiTheme="minorEastAsia" w:hAnsiTheme="minorEastAsia" w:hint="eastAsia"/>
          <w:szCs w:val="21"/>
        </w:rPr>
        <w:t>保险期间在1个月以上，不足2个月的，按2个月计算；</w:t>
      </w:r>
    </w:p>
    <w:p w:rsidR="00DE5803" w:rsidRPr="00FC152E" w:rsidRDefault="00DE5803" w:rsidP="00DE580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</w:t>
      </w:r>
      <w:r w:rsidRPr="00FC152E">
        <w:rPr>
          <w:rFonts w:asciiTheme="minorEastAsia" w:hAnsiTheme="minorEastAsia" w:hint="eastAsia"/>
          <w:szCs w:val="21"/>
        </w:rPr>
        <w:t>保险期间在2个月以上，不足3个月的，按3个月计算，以此类推；</w:t>
      </w:r>
    </w:p>
    <w:p w:rsidR="005A3AD4" w:rsidRDefault="00DE5803" w:rsidP="00DE5803">
      <w:pPr>
        <w:jc w:val="left"/>
      </w:pPr>
      <w:r>
        <w:rPr>
          <w:rFonts w:asciiTheme="minorEastAsia" w:hAnsiTheme="minorEastAsia" w:hint="eastAsia"/>
          <w:szCs w:val="21"/>
        </w:rPr>
        <w:t>（3）</w:t>
      </w:r>
      <w:r w:rsidRPr="00FC152E">
        <w:rPr>
          <w:rFonts w:asciiTheme="minorEastAsia" w:hAnsiTheme="minorEastAsia" w:hint="eastAsia"/>
          <w:szCs w:val="21"/>
        </w:rPr>
        <w:t>保险期间在15日以上（含15日）不满1个月，按1个月计算。</w:t>
      </w:r>
    </w:p>
    <w:sectPr w:rsidR="005A3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BA1" w:rsidRDefault="000A1BA1" w:rsidP="00DE5803">
      <w:r>
        <w:separator/>
      </w:r>
    </w:p>
  </w:endnote>
  <w:endnote w:type="continuationSeparator" w:id="0">
    <w:p w:rsidR="000A1BA1" w:rsidRDefault="000A1BA1" w:rsidP="00DE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BA1" w:rsidRDefault="000A1BA1" w:rsidP="00DE5803">
      <w:r>
        <w:separator/>
      </w:r>
    </w:p>
  </w:footnote>
  <w:footnote w:type="continuationSeparator" w:id="0">
    <w:p w:rsidR="000A1BA1" w:rsidRDefault="000A1BA1" w:rsidP="00DE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2319F"/>
    <w:multiLevelType w:val="hybridMultilevel"/>
    <w:tmpl w:val="DC0E7E80"/>
    <w:lvl w:ilvl="0" w:tplc="C44E763C">
      <w:start w:val="1"/>
      <w:numFmt w:val="decimal"/>
      <w:lvlText w:val="(%1)"/>
      <w:lvlJc w:val="left"/>
      <w:pPr>
        <w:ind w:left="16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AA"/>
    <w:rsid w:val="00097744"/>
    <w:rsid w:val="000A1BA1"/>
    <w:rsid w:val="002B3ED2"/>
    <w:rsid w:val="002D307F"/>
    <w:rsid w:val="002E10B6"/>
    <w:rsid w:val="002E3125"/>
    <w:rsid w:val="00305241"/>
    <w:rsid w:val="0037218F"/>
    <w:rsid w:val="00402AEB"/>
    <w:rsid w:val="00417FC2"/>
    <w:rsid w:val="00444D8E"/>
    <w:rsid w:val="004A0F00"/>
    <w:rsid w:val="0051663F"/>
    <w:rsid w:val="005A3AD4"/>
    <w:rsid w:val="005D5C0E"/>
    <w:rsid w:val="006D1258"/>
    <w:rsid w:val="007156FF"/>
    <w:rsid w:val="0078335E"/>
    <w:rsid w:val="007F0DA0"/>
    <w:rsid w:val="008A7E29"/>
    <w:rsid w:val="00A55114"/>
    <w:rsid w:val="00A61315"/>
    <w:rsid w:val="00A84EA5"/>
    <w:rsid w:val="00A9492D"/>
    <w:rsid w:val="00B14834"/>
    <w:rsid w:val="00B420F2"/>
    <w:rsid w:val="00C051AA"/>
    <w:rsid w:val="00CE5FB9"/>
    <w:rsid w:val="00D51D36"/>
    <w:rsid w:val="00D555ED"/>
    <w:rsid w:val="00D843F0"/>
    <w:rsid w:val="00DE5803"/>
    <w:rsid w:val="00DF6852"/>
    <w:rsid w:val="00E112A3"/>
    <w:rsid w:val="00F409C4"/>
    <w:rsid w:val="00F7240E"/>
    <w:rsid w:val="00F81FBD"/>
    <w:rsid w:val="00F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16DB5"/>
  <w15:chartTrackingRefBased/>
  <w15:docId w15:val="{CEC5B75B-7611-4CE7-BA6E-9F1118BF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8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307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8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8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803"/>
    <w:rPr>
      <w:sz w:val="18"/>
      <w:szCs w:val="18"/>
    </w:rPr>
  </w:style>
  <w:style w:type="paragraph" w:styleId="a7">
    <w:name w:val="Plain Text"/>
    <w:aliases w:val=" Char,Char"/>
    <w:basedOn w:val="a"/>
    <w:link w:val="a8"/>
    <w:rsid w:val="00DE5803"/>
    <w:rPr>
      <w:rFonts w:ascii="宋体" w:hAnsi="Courier New"/>
      <w:sz w:val="16"/>
      <w:szCs w:val="20"/>
    </w:rPr>
  </w:style>
  <w:style w:type="character" w:customStyle="1" w:styleId="Char">
    <w:name w:val="纯文本 Char"/>
    <w:basedOn w:val="a0"/>
    <w:uiPriority w:val="99"/>
    <w:semiHidden/>
    <w:rsid w:val="00DE5803"/>
    <w:rPr>
      <w:rFonts w:ascii="宋体" w:eastAsia="宋体" w:hAnsi="Courier New" w:cs="Courier New"/>
      <w:szCs w:val="21"/>
    </w:rPr>
  </w:style>
  <w:style w:type="character" w:customStyle="1" w:styleId="a8">
    <w:name w:val="纯文本 字符"/>
    <w:aliases w:val=" Char 字符,Char 字符"/>
    <w:link w:val="a7"/>
    <w:rsid w:val="00DE5803"/>
    <w:rPr>
      <w:rFonts w:ascii="宋体" w:eastAsia="宋体" w:hAnsi="Courier New" w:cs="Times New Roman"/>
      <w:sz w:val="16"/>
      <w:szCs w:val="20"/>
    </w:rPr>
  </w:style>
  <w:style w:type="character" w:customStyle="1" w:styleId="20">
    <w:name w:val="标题 2 字符"/>
    <w:basedOn w:val="a0"/>
    <w:link w:val="2"/>
    <w:uiPriority w:val="9"/>
    <w:rsid w:val="002D307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6D125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D125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F685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王立群</dc:creator>
  <cp:keywords/>
  <dc:description/>
  <cp:lastModifiedBy>何海锋</cp:lastModifiedBy>
  <cp:revision>5</cp:revision>
  <dcterms:created xsi:type="dcterms:W3CDTF">2021-12-15T07:30:00Z</dcterms:created>
  <dcterms:modified xsi:type="dcterms:W3CDTF">2022-03-29T08:09:00Z</dcterms:modified>
</cp:coreProperties>
</file>